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0B" w:rsidRDefault="00171DA4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noProof/>
          <w:szCs w:val="24"/>
        </w:rPr>
        <w:drawing>
          <wp:inline distT="0" distB="0" distL="0" distR="0">
            <wp:extent cx="5734050" cy="952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50B" w:rsidRDefault="00F12A0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VERBALE  SCRUTINIO</w:t>
      </w:r>
      <w:proofErr w:type="gramEnd"/>
      <w:r>
        <w:rPr>
          <w:rFonts w:ascii="Calibri" w:eastAsia="Calibri" w:hAnsi="Calibri" w:cs="Calibri"/>
          <w:b/>
          <w:sz w:val="28"/>
        </w:rPr>
        <w:t xml:space="preserve">  I QUADRIMESTRE</w:t>
      </w:r>
    </w:p>
    <w:p w:rsidR="004F250B" w:rsidRDefault="004F250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0" w:line="276" w:lineRule="auto"/>
        <w:ind w:right="-36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 giorno    del mese di           dell’anno     alle ore   sotto la Presidenza </w:t>
      </w:r>
      <w:proofErr w:type="gramStart"/>
      <w:r>
        <w:rPr>
          <w:rFonts w:ascii="Calibri" w:eastAsia="Calibri" w:hAnsi="Calibri" w:cs="Calibri"/>
          <w:sz w:val="24"/>
        </w:rPr>
        <w:t>del  Dirigente</w:t>
      </w:r>
      <w:proofErr w:type="gramEnd"/>
      <w:r>
        <w:rPr>
          <w:rFonts w:ascii="Calibri" w:eastAsia="Calibri" w:hAnsi="Calibri" w:cs="Calibri"/>
          <w:sz w:val="24"/>
        </w:rPr>
        <w:t xml:space="preserve"> Scolastico, prof. Gaetano De Masi, si riunisce il consiglio della classe     Sez.   , convocato con la sola presenza dei docenti per procedere alle operazioni di valutazione intermedia degli alunni.</w:t>
      </w:r>
    </w:p>
    <w:p w:rsidR="004F250B" w:rsidRDefault="00F12A0D">
      <w:pPr>
        <w:spacing w:after="0" w:line="276" w:lineRule="auto"/>
        <w:ind w:right="-36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Sono presenti i Proff. Sigg.         ...</w:t>
      </w:r>
    </w:p>
    <w:p w:rsidR="004F250B" w:rsidRDefault="00F12A0D">
      <w:pPr>
        <w:spacing w:before="100" w:after="100" w:line="288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Sono assenti giustificati i seguenti docenti, sostituiti come segue: </w:t>
      </w:r>
    </w:p>
    <w:p w:rsidR="004F250B" w:rsidRDefault="00F12A0D">
      <w:pPr>
        <w:spacing w:before="100" w:after="100" w:line="288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Prof. ___________________________________ sostituito dal prof. _________________________</w:t>
      </w:r>
    </w:p>
    <w:p w:rsidR="004F250B" w:rsidRDefault="00F12A0D">
      <w:pPr>
        <w:spacing w:before="100" w:after="100" w:line="288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Prof. ___________________________________ sostituito dal prof. _________________________</w:t>
      </w:r>
    </w:p>
    <w:p w:rsidR="004F250B" w:rsidRDefault="004F250B">
      <w:pPr>
        <w:spacing w:after="0" w:line="276" w:lineRule="auto"/>
        <w:ind w:right="-369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0" w:line="276" w:lineRule="auto"/>
        <w:ind w:right="-36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Svolge mansioni di segretario per questa riunione la/il Prof.  …</w:t>
      </w:r>
    </w:p>
    <w:p w:rsidR="004F250B" w:rsidRDefault="004F250B">
      <w:pPr>
        <w:spacing w:after="0" w:line="276" w:lineRule="auto"/>
        <w:ind w:right="-369"/>
        <w:jc w:val="both"/>
        <w:rPr>
          <w:rFonts w:ascii="Calibri" w:eastAsia="Calibri" w:hAnsi="Calibri" w:cs="Calibri"/>
          <w:sz w:val="28"/>
        </w:rPr>
      </w:pPr>
    </w:p>
    <w:p w:rsidR="004F250B" w:rsidRDefault="00F12A0D">
      <w:pPr>
        <w:spacing w:after="0" w:line="276" w:lineRule="auto"/>
        <w:ind w:right="-36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Presidente, dichiarata aperta la seduta dopo averne accertato la validità, dà inizio alla trattazione del seguente o.d.g. preventivamente stabilito:</w:t>
      </w:r>
    </w:p>
    <w:p w:rsidR="004F250B" w:rsidRDefault="00450633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right="-369" w:hanging="360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Scrutinio II</w:t>
      </w:r>
      <w:r w:rsidR="00F12A0D">
        <w:rPr>
          <w:rFonts w:ascii="Calibri" w:eastAsia="Calibri" w:hAnsi="Calibri" w:cs="Calibri"/>
          <w:b/>
          <w:sz w:val="24"/>
        </w:rPr>
        <w:t>° quadrimestre</w:t>
      </w:r>
    </w:p>
    <w:p w:rsidR="004F250B" w:rsidRDefault="004F250B">
      <w:pPr>
        <w:spacing w:after="0" w:line="276" w:lineRule="auto"/>
        <w:ind w:left="360" w:right="-369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0" w:line="276" w:lineRule="auto"/>
        <w:ind w:left="360" w:right="-36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Presidente:</w:t>
      </w:r>
    </w:p>
    <w:p w:rsidR="004F250B" w:rsidRDefault="00F12A0D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right="-3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Raccomanda il più rigoroso rispetto del segreto d’ufficio;</w:t>
      </w:r>
    </w:p>
    <w:p w:rsidR="004F250B" w:rsidRDefault="00F12A0D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right="-369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Ricorda le norme che regolano lo svolgimento degli scrutini che sono dettate da:</w:t>
      </w:r>
    </w:p>
    <w:p w:rsidR="004F250B" w:rsidRDefault="00F12A0D">
      <w:pPr>
        <w:keepNext/>
        <w:spacing w:after="0" w:line="276" w:lineRule="auto"/>
        <w:ind w:left="720" w:right="-369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Art. 4  D.P.R. 275/99;  </w:t>
      </w:r>
    </w:p>
    <w:p w:rsidR="004F250B" w:rsidRPr="00855182" w:rsidRDefault="00F12A0D">
      <w:pPr>
        <w:keepNext/>
        <w:spacing w:after="0" w:line="276" w:lineRule="auto"/>
        <w:ind w:left="720" w:right="-369"/>
        <w:jc w:val="both"/>
        <w:rPr>
          <w:rFonts w:ascii="Calibri" w:eastAsia="Calibri" w:hAnsi="Calibri" w:cs="Calibri"/>
          <w:b/>
          <w:sz w:val="24"/>
          <w:lang w:val="en-US"/>
        </w:rPr>
      </w:pPr>
      <w:r w:rsidRPr="00855182">
        <w:rPr>
          <w:rFonts w:ascii="Calibri" w:eastAsia="Calibri" w:hAnsi="Calibri" w:cs="Calibri"/>
          <w:b/>
          <w:sz w:val="24"/>
          <w:lang w:val="en-US"/>
        </w:rPr>
        <w:t xml:space="preserve">art. 11  D.L. n° 59/2004;  </w:t>
      </w:r>
    </w:p>
    <w:p w:rsidR="004F250B" w:rsidRPr="00855182" w:rsidRDefault="00F12A0D">
      <w:pPr>
        <w:keepNext/>
        <w:spacing w:after="0" w:line="276" w:lineRule="auto"/>
        <w:ind w:left="720" w:right="-369"/>
        <w:jc w:val="both"/>
        <w:rPr>
          <w:rFonts w:ascii="Calibri" w:eastAsia="Calibri" w:hAnsi="Calibri" w:cs="Calibri"/>
          <w:b/>
          <w:sz w:val="24"/>
          <w:lang w:val="en-US"/>
        </w:rPr>
      </w:pPr>
      <w:r w:rsidRPr="00855182">
        <w:rPr>
          <w:rFonts w:ascii="Calibri" w:eastAsia="Calibri" w:hAnsi="Calibri" w:cs="Calibri"/>
          <w:b/>
          <w:sz w:val="24"/>
          <w:lang w:val="en-US"/>
        </w:rPr>
        <w:t xml:space="preserve">L. 169  del 30.10.2008;  </w:t>
      </w:r>
    </w:p>
    <w:p w:rsidR="004F250B" w:rsidRDefault="00F12A0D">
      <w:pPr>
        <w:keepNext/>
        <w:spacing w:after="0" w:line="276" w:lineRule="auto"/>
        <w:ind w:left="720" w:right="-369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D.M. </w:t>
      </w:r>
      <w:proofErr w:type="gramStart"/>
      <w:r>
        <w:rPr>
          <w:rFonts w:ascii="Calibri" w:eastAsia="Calibri" w:hAnsi="Calibri" w:cs="Calibri"/>
          <w:b/>
          <w:sz w:val="24"/>
        </w:rPr>
        <w:t>5  del</w:t>
      </w:r>
      <w:proofErr w:type="gramEnd"/>
      <w:r>
        <w:rPr>
          <w:rFonts w:ascii="Calibri" w:eastAsia="Calibri" w:hAnsi="Calibri" w:cs="Calibri"/>
          <w:b/>
          <w:sz w:val="24"/>
        </w:rPr>
        <w:t xml:space="preserve"> 16.01.09;  </w:t>
      </w:r>
    </w:p>
    <w:p w:rsidR="004F250B" w:rsidRDefault="00F12A0D">
      <w:pPr>
        <w:keepNext/>
        <w:spacing w:after="0" w:line="276" w:lineRule="auto"/>
        <w:ind w:left="720" w:right="-369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C.M. n° </w:t>
      </w:r>
      <w:proofErr w:type="gramStart"/>
      <w:r>
        <w:rPr>
          <w:rFonts w:ascii="Calibri" w:eastAsia="Calibri" w:hAnsi="Calibri" w:cs="Calibri"/>
          <w:b/>
          <w:sz w:val="24"/>
        </w:rPr>
        <w:t>50  del</w:t>
      </w:r>
      <w:proofErr w:type="gramEnd"/>
      <w:r>
        <w:rPr>
          <w:rFonts w:ascii="Calibri" w:eastAsia="Calibri" w:hAnsi="Calibri" w:cs="Calibri"/>
          <w:b/>
          <w:sz w:val="24"/>
        </w:rPr>
        <w:t xml:space="preserve"> 20.05.2009; </w:t>
      </w:r>
    </w:p>
    <w:p w:rsidR="00095081" w:rsidRDefault="00F12A0D">
      <w:pPr>
        <w:keepNext/>
        <w:spacing w:after="0" w:line="276" w:lineRule="auto"/>
        <w:ind w:left="720" w:right="-369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D.P.R.  n° 122/2009</w:t>
      </w:r>
      <w:r w:rsidR="00095081">
        <w:rPr>
          <w:rFonts w:ascii="Calibri" w:eastAsia="Calibri" w:hAnsi="Calibri" w:cs="Calibri"/>
          <w:b/>
          <w:sz w:val="24"/>
        </w:rPr>
        <w:t>;</w:t>
      </w:r>
    </w:p>
    <w:p w:rsidR="004F250B" w:rsidRPr="00095081" w:rsidRDefault="00095081">
      <w:pPr>
        <w:keepNext/>
        <w:spacing w:after="0" w:line="276" w:lineRule="auto"/>
        <w:ind w:left="720" w:right="-369"/>
        <w:jc w:val="both"/>
        <w:rPr>
          <w:rFonts w:ascii="Calibri" w:eastAsia="Calibri" w:hAnsi="Calibri" w:cs="Calibri"/>
          <w:b/>
          <w:sz w:val="24"/>
        </w:rPr>
      </w:pPr>
      <w:r w:rsidRPr="000425E3">
        <w:rPr>
          <w:rFonts w:ascii="Calibri" w:eastAsia="Calibri" w:hAnsi="Calibri" w:cs="Calibri"/>
          <w:b/>
          <w:sz w:val="24"/>
        </w:rPr>
        <w:t>D. LGS. N.62/2017</w:t>
      </w:r>
      <w:r w:rsidR="00F12A0D" w:rsidRPr="000425E3">
        <w:rPr>
          <w:rFonts w:ascii="Calibri" w:eastAsia="Calibri" w:hAnsi="Calibri" w:cs="Calibri"/>
          <w:b/>
          <w:sz w:val="24"/>
        </w:rPr>
        <w:t>.</w:t>
      </w:r>
    </w:p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8"/>
        </w:rPr>
      </w:pP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 invito del Presidente, il coordinatore, prof. </w:t>
      </w:r>
      <w:proofErr w:type="gramStart"/>
      <w:r>
        <w:rPr>
          <w:rFonts w:ascii="Calibri" w:eastAsia="Calibri" w:hAnsi="Calibri" w:cs="Calibri"/>
          <w:sz w:val="24"/>
        </w:rPr>
        <w:t xml:space="preserve">  ,</w:t>
      </w:r>
      <w:proofErr w:type="gramEnd"/>
      <w:r>
        <w:rPr>
          <w:rFonts w:ascii="Calibri" w:eastAsia="Calibri" w:hAnsi="Calibri" w:cs="Calibri"/>
          <w:sz w:val="24"/>
        </w:rPr>
        <w:t xml:space="preserve"> illustra la situazione generale della classe, </w:t>
      </w:r>
      <w:r>
        <w:rPr>
          <w:rFonts w:ascii="Times New Roman" w:eastAsia="Times New Roman" w:hAnsi="Times New Roman" w:cs="Times New Roman"/>
          <w:sz w:val="24"/>
        </w:rPr>
        <w:t xml:space="preserve">con </w:t>
      </w:r>
      <w:r>
        <w:rPr>
          <w:rFonts w:ascii="Calibri" w:eastAsia="Calibri" w:hAnsi="Calibri" w:cs="Calibri"/>
          <w:sz w:val="24"/>
        </w:rPr>
        <w:t xml:space="preserve">riferimento al </w:t>
      </w:r>
      <w:r w:rsidRPr="008B3F0F">
        <w:rPr>
          <w:rFonts w:ascii="Calibri" w:eastAsia="Calibri" w:hAnsi="Calibri" w:cs="Calibri"/>
          <w:sz w:val="24"/>
        </w:rPr>
        <w:t>livello di preparazione raggiunto, agli obiettivi conseguiti, ad eventuali carenze, all’attenzione e all’interesse verso i contenuti disciplinari, all’impegno nello studio individuale, al metodo di studio, al rapporto con i docenti e all’integrazione tra gli alunni.</w:t>
      </w: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Successivamente, ai sensi della normativa sopra richiamata, il Dirigente chiede ai singoli docenti di proporre, sulla base degli elementi di valutazione rilevati durante il I Quadrimestre e dei criteri generali di valutazione deliberati collegialmente, per ogni singolo alunno i voti relativi alla propria disciplina; in seguito a discussione le proposte di voto per ciascun alunno vengono approvate all’unanimità e  riportate sul registro generale, con l'indicazione del numero delle ore di assenza, e sul documento di valutazione il quale costituisce la continuità documentale del presente verbale.</w:t>
      </w:r>
    </w:p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Il Consiglio valuta, inoltre, con particolare attenzione, ai sensi dell’art. 318 del </w:t>
      </w:r>
      <w:proofErr w:type="spellStart"/>
      <w:r>
        <w:rPr>
          <w:rFonts w:ascii="Calibri" w:eastAsia="Calibri" w:hAnsi="Calibri" w:cs="Calibri"/>
          <w:sz w:val="24"/>
        </w:rPr>
        <w:t>D.L.vo</w:t>
      </w:r>
      <w:proofErr w:type="spellEnd"/>
      <w:r>
        <w:rPr>
          <w:rFonts w:ascii="Calibri" w:eastAsia="Calibri" w:hAnsi="Calibri" w:cs="Calibri"/>
          <w:sz w:val="24"/>
        </w:rPr>
        <w:t xml:space="preserve"> 297/94, la situazione del/dei seguente/i alunno/i che, nel corso del </w:t>
      </w:r>
      <w:proofErr w:type="gramStart"/>
      <w:r>
        <w:rPr>
          <w:rFonts w:ascii="Calibri" w:eastAsia="Calibri" w:hAnsi="Calibri" w:cs="Calibri"/>
          <w:sz w:val="24"/>
        </w:rPr>
        <w:t>Quadrimestre  ha</w:t>
      </w:r>
      <w:proofErr w:type="gramEnd"/>
      <w:r>
        <w:rPr>
          <w:rFonts w:ascii="Calibri" w:eastAsia="Calibri" w:hAnsi="Calibri" w:cs="Calibri"/>
          <w:sz w:val="24"/>
        </w:rPr>
        <w:t xml:space="preserve"> usufruito di un </w:t>
      </w:r>
      <w:r>
        <w:rPr>
          <w:rFonts w:ascii="Calibri" w:eastAsia="Calibri" w:hAnsi="Calibri" w:cs="Calibri"/>
          <w:b/>
          <w:sz w:val="24"/>
        </w:rPr>
        <w:t>Piano educativo individualizzato</w:t>
      </w:r>
      <w:r>
        <w:rPr>
          <w:rFonts w:ascii="Calibri" w:eastAsia="Calibri" w:hAnsi="Calibri" w:cs="Calibri"/>
          <w:sz w:val="24"/>
        </w:rPr>
        <w:t xml:space="preserve"> e di interventi di sostegno (NB: riportare solo la doppia iniziale di cognome e nome):</w:t>
      </w: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alunno …</w:t>
      </w: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Gli/le insegnanti: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777"/>
      </w:tblGrid>
      <w:tr w:rsidR="004F250B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3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F12A0D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valutano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negativamente il grado di risposta dell’alunna/o al piano individualizzato attuato dai docenti,  tanto nell’area degli apprendimenti disciplinari che in quella dei comportamenti sociale e di lavoro.</w:t>
            </w:r>
          </w:p>
        </w:tc>
      </w:tr>
      <w:tr w:rsidR="004F250B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4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F12A0D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valutano positivamente il grado di risposta dell’alunna/o al piano individualizzato attuato dai docenti.</w:t>
            </w:r>
          </w:p>
        </w:tc>
      </w:tr>
      <w:tr w:rsidR="004F250B">
        <w:trPr>
          <w:trHeight w:val="1"/>
        </w:trPr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5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7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F12A0D">
            <w:pPr>
              <w:spacing w:after="120" w:line="276" w:lineRule="auto"/>
              <w:jc w:val="both"/>
              <w:rPr>
                <w:rFonts w:ascii="Calibri" w:eastAsia="Calibri" w:hAnsi="Calibri" w:cs="Calibri"/>
                <w:sz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nel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valutare positivamente il grado di risposta dell’alunna/o al piano individualizzato attuato dai  docenti, rilevano tuttavia un significativo ritardo nel conseguimento degli obiettivi programmati:</w:t>
            </w:r>
          </w:p>
          <w:p w:rsidR="004F250B" w:rsidRDefault="00F12A0D">
            <w:pPr>
              <w:numPr>
                <w:ilvl w:val="0"/>
                <w:numId w:val="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nell’area linguistica</w:t>
            </w:r>
          </w:p>
          <w:p w:rsidR="004F250B" w:rsidRDefault="00F12A0D">
            <w:pPr>
              <w:numPr>
                <w:ilvl w:val="0"/>
                <w:numId w:val="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nella/e seguente/i disciplina/e………………………………………………………….</w:t>
            </w:r>
          </w:p>
          <w:p w:rsidR="004F250B" w:rsidRDefault="00F12A0D">
            <w:pPr>
              <w:numPr>
                <w:ilvl w:val="0"/>
                <w:numId w:val="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nella rielaborazione degli argomenti di studio</w:t>
            </w:r>
          </w:p>
          <w:p w:rsidR="004F250B" w:rsidRDefault="00F12A0D">
            <w:pPr>
              <w:numPr>
                <w:ilvl w:val="0"/>
                <w:numId w:val="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nella concentrazione e attenzione</w:t>
            </w:r>
          </w:p>
          <w:p w:rsidR="004F250B" w:rsidRDefault="00F12A0D">
            <w:pPr>
              <w:numPr>
                <w:ilvl w:val="0"/>
                <w:numId w:val="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nel coordinamento operativo-motorio</w:t>
            </w:r>
          </w:p>
          <w:p w:rsidR="004F250B" w:rsidRDefault="00F12A0D">
            <w:pPr>
              <w:numPr>
                <w:ilvl w:val="0"/>
                <w:numId w:val="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nella relazione con compagni ed insegnanti</w:t>
            </w:r>
          </w:p>
          <w:p w:rsidR="004F250B" w:rsidRDefault="00F12A0D">
            <w:pPr>
              <w:numPr>
                <w:ilvl w:val="0"/>
                <w:numId w:val="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</w:rPr>
              <w:t>altro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: …………………………………………………………………..</w:t>
            </w:r>
          </w:p>
        </w:tc>
      </w:tr>
    </w:tbl>
    <w:p w:rsidR="00F12A0D" w:rsidRDefault="00F12A0D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docenti, inoltre, analizzano con particolare attenzione, ai sensi della Legge 170/</w:t>
      </w:r>
      <w:proofErr w:type="gramStart"/>
      <w:r>
        <w:rPr>
          <w:rFonts w:ascii="Calibri" w:eastAsia="Calibri" w:hAnsi="Calibri" w:cs="Calibri"/>
          <w:sz w:val="24"/>
        </w:rPr>
        <w:t>2010,della</w:t>
      </w:r>
      <w:proofErr w:type="gramEnd"/>
      <w:r>
        <w:rPr>
          <w:rFonts w:ascii="Calibri" w:eastAsia="Calibri" w:hAnsi="Calibri" w:cs="Calibri"/>
          <w:sz w:val="24"/>
        </w:rPr>
        <w:t xml:space="preserve">  Direttiva 27.12.2012 “Strumenti di intervento per alunni con </w:t>
      </w:r>
      <w:r>
        <w:rPr>
          <w:rFonts w:ascii="Calibri" w:eastAsia="Calibri" w:hAnsi="Calibri" w:cs="Calibri"/>
          <w:b/>
          <w:sz w:val="24"/>
        </w:rPr>
        <w:t>Bisogni Educativi Speciali</w:t>
      </w:r>
      <w:r>
        <w:rPr>
          <w:rFonts w:ascii="Calibri" w:eastAsia="Calibri" w:hAnsi="Calibri" w:cs="Calibri"/>
          <w:sz w:val="24"/>
        </w:rPr>
        <w:t xml:space="preserve"> e organizzazione territoriale per l’inclusione” e delle C.M. n. 8/2013 e della Nota prot. </w:t>
      </w:r>
      <w:proofErr w:type="gramStart"/>
      <w:r>
        <w:rPr>
          <w:rFonts w:ascii="Calibri" w:eastAsia="Calibri" w:hAnsi="Calibri" w:cs="Calibri"/>
          <w:sz w:val="24"/>
        </w:rPr>
        <w:t>n</w:t>
      </w:r>
      <w:proofErr w:type="gramEnd"/>
      <w:r>
        <w:rPr>
          <w:rFonts w:ascii="Calibri" w:eastAsia="Calibri" w:hAnsi="Calibri" w:cs="Calibri"/>
          <w:sz w:val="24"/>
        </w:rPr>
        <w:t xml:space="preserve"> 2563 del 22/11/2013, la situazione dell’</w:t>
      </w:r>
      <w:proofErr w:type="spellStart"/>
      <w:r>
        <w:rPr>
          <w:rFonts w:ascii="Calibri" w:eastAsia="Calibri" w:hAnsi="Calibri" w:cs="Calibri"/>
          <w:sz w:val="24"/>
        </w:rPr>
        <w:t>alunn</w:t>
      </w:r>
      <w:proofErr w:type="spellEnd"/>
      <w:r>
        <w:rPr>
          <w:rFonts w:ascii="Calibri" w:eastAsia="Calibri" w:hAnsi="Calibri" w:cs="Calibri"/>
          <w:sz w:val="24"/>
        </w:rPr>
        <w:t xml:space="preserve">_/dei seguenti alunni ________________________(NB: riportare solo la doppia iniziale di cognome e nome)  per il/i quale/i è stato redatto un </w:t>
      </w:r>
      <w:r>
        <w:rPr>
          <w:rFonts w:ascii="Calibri" w:eastAsia="Calibri" w:hAnsi="Calibri" w:cs="Calibri"/>
          <w:b/>
          <w:sz w:val="24"/>
        </w:rPr>
        <w:t>Piano Didattico Personalizzato</w:t>
      </w:r>
      <w:r>
        <w:rPr>
          <w:rFonts w:ascii="Calibri" w:eastAsia="Calibri" w:hAnsi="Calibri" w:cs="Calibri"/>
          <w:sz w:val="24"/>
        </w:rPr>
        <w:t xml:space="preserve"> anche in base a specifica certificazione di Disturbo Specifico d'Apprendimento o </w:t>
      </w:r>
      <w:r w:rsidRPr="00F12A0D">
        <w:rPr>
          <w:rFonts w:ascii="Calibri" w:eastAsia="Calibri" w:hAnsi="Calibri" w:cs="Calibri"/>
          <w:b/>
          <w:sz w:val="24"/>
        </w:rPr>
        <w:t>Disturbo evolutivo specifico</w:t>
      </w:r>
      <w:r>
        <w:rPr>
          <w:rFonts w:ascii="Calibri" w:eastAsia="Calibri" w:hAnsi="Calibri" w:cs="Calibri"/>
          <w:sz w:val="24"/>
        </w:rPr>
        <w:t xml:space="preserve">. Premesso che l’alunna/o è stata/o avviata/o alle attività ordinarie sostenute da </w:t>
      </w:r>
      <w:r w:rsidRPr="00F12A0D">
        <w:rPr>
          <w:rFonts w:ascii="Calibri" w:eastAsia="Calibri" w:hAnsi="Calibri" w:cs="Calibri"/>
          <w:sz w:val="24"/>
        </w:rPr>
        <w:t>strategie individualizza</w:t>
      </w:r>
      <w:r>
        <w:rPr>
          <w:rFonts w:ascii="Calibri" w:eastAsia="Calibri" w:hAnsi="Calibri" w:cs="Calibri"/>
          <w:sz w:val="24"/>
        </w:rPr>
        <w:t>t</w:t>
      </w:r>
      <w:r w:rsidRPr="00F12A0D">
        <w:rPr>
          <w:rFonts w:ascii="Calibri" w:eastAsia="Calibri" w:hAnsi="Calibri" w:cs="Calibri"/>
          <w:sz w:val="24"/>
        </w:rPr>
        <w:t xml:space="preserve">e </w:t>
      </w:r>
      <w:r>
        <w:rPr>
          <w:rFonts w:ascii="Calibri" w:eastAsia="Calibri" w:hAnsi="Calibri" w:cs="Calibri"/>
          <w:sz w:val="24"/>
        </w:rPr>
        <w:t>e ha usufruito di interventi dispensativi/compensativi, sulla base delle rilevazioni emerse i docenti:</w:t>
      </w:r>
    </w:p>
    <w:p w:rsidR="004F250B" w:rsidRDefault="00F12A0D">
      <w:pPr>
        <w:numPr>
          <w:ilvl w:val="0"/>
          <w:numId w:val="7"/>
        </w:numPr>
        <w:spacing w:after="0" w:line="276" w:lineRule="auto"/>
        <w:ind w:left="142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valutano positivamente il grado di risposta dell’alunno ai predetti interventi </w:t>
      </w:r>
    </w:p>
    <w:p w:rsidR="004F250B" w:rsidRDefault="00F12A0D">
      <w:pPr>
        <w:numPr>
          <w:ilvl w:val="0"/>
          <w:numId w:val="7"/>
        </w:numPr>
        <w:spacing w:after="0" w:line="276" w:lineRule="auto"/>
        <w:ind w:left="142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rilevano un parziale/debole/gravemente carente grado di risposta dell’alunno ai predetti interventi; in particolare riguardo </w:t>
      </w:r>
      <w:r>
        <w:rPr>
          <w:rFonts w:ascii="Calibri" w:eastAsia="Calibri" w:hAnsi="Calibri" w:cs="Calibri"/>
          <w:i/>
          <w:sz w:val="24"/>
        </w:rPr>
        <w:t>(specificare discipline e obbiettivi mancati)</w:t>
      </w:r>
      <w:r>
        <w:rPr>
          <w:rFonts w:ascii="Calibri" w:eastAsia="Calibri" w:hAnsi="Calibri" w:cs="Calibri"/>
          <w:sz w:val="24"/>
        </w:rPr>
        <w:t xml:space="preserve"> ____________________________________________________________________. </w:t>
      </w:r>
    </w:p>
    <w:p w:rsidR="004F250B" w:rsidRDefault="00F12A0D">
      <w:pPr>
        <w:spacing w:after="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Pertanto si ritiene opportuno realizzare i seguenti interventi correttivi al PDP: ________</w:t>
      </w:r>
      <w:proofErr w:type="gramStart"/>
      <w:r>
        <w:rPr>
          <w:rFonts w:ascii="Calibri" w:eastAsia="Calibri" w:hAnsi="Calibri" w:cs="Calibri"/>
          <w:sz w:val="24"/>
        </w:rPr>
        <w:t>_ .</w:t>
      </w:r>
      <w:proofErr w:type="gramEnd"/>
    </w:p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18"/>
        </w:rPr>
      </w:pP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Sulla base della griglia di valutazione adottata dal Collegio dei Docenti vengono, quindi, proposti i </w:t>
      </w:r>
      <w:r w:rsidR="00185B6F" w:rsidRPr="000425E3">
        <w:rPr>
          <w:rFonts w:ascii="Calibri" w:eastAsia="Calibri" w:hAnsi="Calibri" w:cs="Calibri"/>
          <w:b/>
          <w:sz w:val="24"/>
        </w:rPr>
        <w:t>giudizi</w:t>
      </w:r>
      <w:r w:rsidRPr="000425E3">
        <w:rPr>
          <w:rFonts w:ascii="Calibri" w:eastAsia="Calibri" w:hAnsi="Calibri" w:cs="Calibri"/>
          <w:b/>
          <w:sz w:val="24"/>
        </w:rPr>
        <w:t xml:space="preserve"> </w:t>
      </w:r>
      <w:r w:rsidR="00185B6F" w:rsidRPr="000425E3">
        <w:rPr>
          <w:rFonts w:ascii="Calibri" w:eastAsia="Calibri" w:hAnsi="Calibri" w:cs="Calibri"/>
          <w:b/>
          <w:sz w:val="24"/>
        </w:rPr>
        <w:t>sul</w:t>
      </w:r>
      <w:r w:rsidRPr="000425E3">
        <w:rPr>
          <w:rFonts w:ascii="Calibri" w:eastAsia="Calibri" w:hAnsi="Calibri" w:cs="Calibri"/>
          <w:b/>
          <w:sz w:val="24"/>
        </w:rPr>
        <w:t xml:space="preserve"> comportamento</w:t>
      </w:r>
      <w:r>
        <w:rPr>
          <w:rFonts w:ascii="Calibri" w:eastAsia="Calibri" w:hAnsi="Calibri" w:cs="Calibri"/>
          <w:sz w:val="24"/>
        </w:rPr>
        <w:t>, approvati all’unanimità e trascritti sul documento di valutazione e sul registro generale.</w:t>
      </w: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Dall’esito degli scrutini risultano aver riportato insufficienze i seguenti alunni:</w:t>
      </w: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3856"/>
      </w:tblGrid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F12A0D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Alunno/a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F12A0D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Disciplina/e</w:t>
            </w:r>
          </w:p>
        </w:tc>
      </w:tr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Provvedimenti disciplinari comminati: …</w:t>
      </w: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Altro:…</w:t>
      </w:r>
      <w:proofErr w:type="gramEnd"/>
      <w:r>
        <w:rPr>
          <w:rFonts w:ascii="Calibri" w:eastAsia="Calibri" w:hAnsi="Calibri" w:cs="Calibri"/>
          <w:sz w:val="24"/>
        </w:rPr>
        <w:t>.</w:t>
      </w:r>
    </w:p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Per  gli</w:t>
      </w:r>
      <w:proofErr w:type="gramEnd"/>
      <w:r>
        <w:rPr>
          <w:rFonts w:ascii="Calibri" w:eastAsia="Calibri" w:hAnsi="Calibri" w:cs="Calibri"/>
          <w:sz w:val="24"/>
        </w:rPr>
        <w:t xml:space="preserve">  alunni che non  hanno  raggiunto una valutazione  sufficiente  i docenti del  team  pedagogico  ai  sensi del  D.L.  59/</w:t>
      </w:r>
      <w:proofErr w:type="gramStart"/>
      <w:r>
        <w:rPr>
          <w:rFonts w:ascii="Calibri" w:eastAsia="Calibri" w:hAnsi="Calibri" w:cs="Calibri"/>
          <w:sz w:val="24"/>
        </w:rPr>
        <w:t>2003  deliberano</w:t>
      </w:r>
      <w:proofErr w:type="gramEnd"/>
      <w:r>
        <w:rPr>
          <w:rFonts w:ascii="Calibri" w:eastAsia="Calibri" w:hAnsi="Calibri" w:cs="Calibri"/>
          <w:sz w:val="24"/>
        </w:rPr>
        <w:t xml:space="preserve"> i seguenti interventi personalizzati:  …..</w:t>
      </w:r>
    </w:p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</w:p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8"/>
        </w:rPr>
      </w:pP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(Solo per le classi </w:t>
      </w:r>
      <w:proofErr w:type="gramStart"/>
      <w:r>
        <w:rPr>
          <w:rFonts w:ascii="Calibri" w:eastAsia="Calibri" w:hAnsi="Calibri" w:cs="Calibri"/>
          <w:sz w:val="24"/>
        </w:rPr>
        <w:t>Terze)  Si</w:t>
      </w:r>
      <w:proofErr w:type="gramEnd"/>
      <w:r>
        <w:rPr>
          <w:rFonts w:ascii="Calibri" w:eastAsia="Calibri" w:hAnsi="Calibri" w:cs="Calibri"/>
          <w:sz w:val="24"/>
        </w:rPr>
        <w:t xml:space="preserve"> è tenuto, infine, </w:t>
      </w:r>
      <w:r>
        <w:rPr>
          <w:rFonts w:ascii="Calibri" w:eastAsia="Calibri" w:hAnsi="Calibri" w:cs="Calibri"/>
          <w:b/>
          <w:sz w:val="24"/>
        </w:rPr>
        <w:t>il Consiglio orientativo</w:t>
      </w:r>
      <w:r>
        <w:rPr>
          <w:rFonts w:ascii="Calibri" w:eastAsia="Calibri" w:hAnsi="Calibri" w:cs="Calibri"/>
          <w:sz w:val="24"/>
        </w:rPr>
        <w:t>, che ha dato i seguenti risultati: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522"/>
      </w:tblGrid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F12A0D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ALUNNO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F12A0D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ISTITUTO</w:t>
            </w: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8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9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0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1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2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3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4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5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7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8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19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0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1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2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3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4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5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6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7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numPr>
                <w:ilvl w:val="0"/>
                <w:numId w:val="28"/>
              </w:numPr>
              <w:spacing w:after="120" w:line="276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250B" w:rsidRDefault="004F250B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Tutte le decisioni sono state assunte all'unanimità, salvo che per gli alunni di seguito menzionati </w:t>
      </w:r>
      <w:r>
        <w:rPr>
          <w:rFonts w:ascii="Calibri" w:eastAsia="Calibri" w:hAnsi="Calibri" w:cs="Calibri"/>
          <w:i/>
          <w:sz w:val="24"/>
        </w:rPr>
        <w:t>(indicare quali, precisando le discipline per le quali la valutazione è stata attribuita a maggioranza, indicando il numero dei docenti favorevoli e quello dei contrari e il nome solo su richiesta; registrare anche gli alunni cui, eventualmente, è stato attribuito a maggioranza il voto di comportamento)</w:t>
      </w:r>
      <w:r>
        <w:rPr>
          <w:rFonts w:ascii="Calibri" w:eastAsia="Calibri" w:hAnsi="Calibri" w:cs="Calibri"/>
          <w:sz w:val="24"/>
        </w:rPr>
        <w:t>.</w:t>
      </w:r>
    </w:p>
    <w:p w:rsidR="004F250B" w:rsidRDefault="004F2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F250B" w:rsidRDefault="004F2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275"/>
        <w:gridCol w:w="3613"/>
        <w:gridCol w:w="3022"/>
      </w:tblGrid>
      <w:tr w:rsidR="004F250B">
        <w:trPr>
          <w:trHeight w:val="269"/>
        </w:trPr>
        <w:tc>
          <w:tcPr>
            <w:tcW w:w="2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F12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Alunni</w:t>
            </w:r>
          </w:p>
        </w:tc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F12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Discipline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F12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Maggioranza</w:t>
            </w:r>
          </w:p>
        </w:tc>
      </w:tr>
      <w:tr w:rsidR="004F250B">
        <w:trPr>
          <w:trHeight w:val="509"/>
        </w:trPr>
        <w:tc>
          <w:tcPr>
            <w:tcW w:w="2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250B" w:rsidRDefault="00F12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..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250B" w:rsidRDefault="00F12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..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250B" w:rsidRDefault="00F12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..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250B" w:rsidRDefault="00F12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..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50B" w:rsidRDefault="004F25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F250B" w:rsidRDefault="004F2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F250B" w:rsidRDefault="004F250B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Alle ore      </w:t>
      </w:r>
      <w:proofErr w:type="gramStart"/>
      <w:r>
        <w:rPr>
          <w:rFonts w:ascii="Calibri" w:eastAsia="Calibri" w:hAnsi="Calibri" w:cs="Calibri"/>
          <w:sz w:val="24"/>
        </w:rPr>
        <w:t xml:space="preserve">  ,</w:t>
      </w:r>
      <w:proofErr w:type="gramEnd"/>
      <w:r>
        <w:rPr>
          <w:rFonts w:ascii="Calibri" w:eastAsia="Calibri" w:hAnsi="Calibri" w:cs="Calibri"/>
          <w:sz w:val="24"/>
        </w:rPr>
        <w:t xml:space="preserve"> esaurite tutte le operazioni di scrutinio, letto, approvato e sottoscritto il seguente verbale, la seduta è tolta.</w:t>
      </w:r>
    </w:p>
    <w:p w:rsidR="004F250B" w:rsidRDefault="00F12A0D">
      <w:pPr>
        <w:spacing w:after="12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</w:p>
    <w:p w:rsidR="004F250B" w:rsidRDefault="00F12A0D">
      <w:pPr>
        <w:spacing w:after="120" w:line="48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SEGRETARIO                                                    IL PRESIDENTE</w:t>
      </w:r>
    </w:p>
    <w:p w:rsidR="00185B6F" w:rsidRDefault="00185B6F">
      <w:pPr>
        <w:spacing w:after="120" w:line="480" w:lineRule="auto"/>
        <w:jc w:val="center"/>
        <w:rPr>
          <w:rFonts w:ascii="Calibri" w:eastAsia="Calibri" w:hAnsi="Calibri" w:cs="Calibri"/>
          <w:sz w:val="24"/>
        </w:rPr>
      </w:pPr>
    </w:p>
    <w:p w:rsidR="00185B6F" w:rsidRDefault="00185B6F">
      <w:pPr>
        <w:spacing w:after="120" w:line="480" w:lineRule="auto"/>
        <w:jc w:val="center"/>
        <w:rPr>
          <w:rFonts w:ascii="Calibri" w:eastAsia="Calibri" w:hAnsi="Calibri" w:cs="Calibri"/>
          <w:sz w:val="24"/>
        </w:rPr>
      </w:pPr>
    </w:p>
    <w:p w:rsidR="004F250B" w:rsidRDefault="00F12A0D">
      <w:pPr>
        <w:spacing w:after="120" w:line="480" w:lineRule="auto"/>
        <w:ind w:left="425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 Consiglio di Classe                                    </w:t>
      </w:r>
    </w:p>
    <w:tbl>
      <w:tblPr>
        <w:tblW w:w="0" w:type="auto"/>
        <w:tblInd w:w="4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3420"/>
      </w:tblGrid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DOCENTE DI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firma</w:t>
            </w: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Italiano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Storia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Geografia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Matematica e Scienze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Inglese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Francese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Tecnologia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Ed. artistica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Ed. motoria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Ed. musicale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Religione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Strumento musicale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Strumento musicale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Strumento musicale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Strumento musicale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F250B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F12A0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Sostegno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F250B" w:rsidRDefault="004F250B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F250B" w:rsidRDefault="004F250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250B" w:rsidRDefault="004F250B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F250B" w:rsidRDefault="004F250B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4F250B" w:rsidSect="00171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F3C"/>
    <w:multiLevelType w:val="multilevel"/>
    <w:tmpl w:val="3B9C5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80732"/>
    <w:multiLevelType w:val="multilevel"/>
    <w:tmpl w:val="7728C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3A24D1"/>
    <w:multiLevelType w:val="multilevel"/>
    <w:tmpl w:val="1E503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F701F0"/>
    <w:multiLevelType w:val="multilevel"/>
    <w:tmpl w:val="11509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9F39F9"/>
    <w:multiLevelType w:val="multilevel"/>
    <w:tmpl w:val="98A0C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D6BCE"/>
    <w:multiLevelType w:val="multilevel"/>
    <w:tmpl w:val="34DC3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CD3453"/>
    <w:multiLevelType w:val="multilevel"/>
    <w:tmpl w:val="33C0C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083F5F"/>
    <w:multiLevelType w:val="multilevel"/>
    <w:tmpl w:val="BB88F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F5F78"/>
    <w:multiLevelType w:val="multilevel"/>
    <w:tmpl w:val="82020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376FA0"/>
    <w:multiLevelType w:val="multilevel"/>
    <w:tmpl w:val="4838E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24089E"/>
    <w:multiLevelType w:val="multilevel"/>
    <w:tmpl w:val="6D8CE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CB72E7"/>
    <w:multiLevelType w:val="multilevel"/>
    <w:tmpl w:val="B832C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C36528"/>
    <w:multiLevelType w:val="multilevel"/>
    <w:tmpl w:val="02DCF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75639C"/>
    <w:multiLevelType w:val="multilevel"/>
    <w:tmpl w:val="398E8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FF201A"/>
    <w:multiLevelType w:val="multilevel"/>
    <w:tmpl w:val="98EAC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F32C35"/>
    <w:multiLevelType w:val="multilevel"/>
    <w:tmpl w:val="49A01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8D747A"/>
    <w:multiLevelType w:val="multilevel"/>
    <w:tmpl w:val="63C4C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D7F4D"/>
    <w:multiLevelType w:val="multilevel"/>
    <w:tmpl w:val="0F06A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A12411"/>
    <w:multiLevelType w:val="multilevel"/>
    <w:tmpl w:val="BD584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335D2C"/>
    <w:multiLevelType w:val="multilevel"/>
    <w:tmpl w:val="56128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1E30C5"/>
    <w:multiLevelType w:val="multilevel"/>
    <w:tmpl w:val="5A40B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9908BB"/>
    <w:multiLevelType w:val="multilevel"/>
    <w:tmpl w:val="4B72E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EA0F68"/>
    <w:multiLevelType w:val="multilevel"/>
    <w:tmpl w:val="8A6E1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337179"/>
    <w:multiLevelType w:val="multilevel"/>
    <w:tmpl w:val="08482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1B06B9"/>
    <w:multiLevelType w:val="multilevel"/>
    <w:tmpl w:val="22080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E2224"/>
    <w:multiLevelType w:val="multilevel"/>
    <w:tmpl w:val="F3964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DC39BC"/>
    <w:multiLevelType w:val="multilevel"/>
    <w:tmpl w:val="63F87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1E5759"/>
    <w:multiLevelType w:val="multilevel"/>
    <w:tmpl w:val="8ADCA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AB1206"/>
    <w:multiLevelType w:val="multilevel"/>
    <w:tmpl w:val="6A70E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7"/>
  </w:num>
  <w:num w:numId="5">
    <w:abstractNumId w:val="13"/>
  </w:num>
  <w:num w:numId="6">
    <w:abstractNumId w:val="18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17"/>
  </w:num>
  <w:num w:numId="12">
    <w:abstractNumId w:val="10"/>
  </w:num>
  <w:num w:numId="13">
    <w:abstractNumId w:val="11"/>
  </w:num>
  <w:num w:numId="14">
    <w:abstractNumId w:val="28"/>
  </w:num>
  <w:num w:numId="15">
    <w:abstractNumId w:val="21"/>
  </w:num>
  <w:num w:numId="16">
    <w:abstractNumId w:val="19"/>
  </w:num>
  <w:num w:numId="17">
    <w:abstractNumId w:val="27"/>
  </w:num>
  <w:num w:numId="18">
    <w:abstractNumId w:val="20"/>
  </w:num>
  <w:num w:numId="19">
    <w:abstractNumId w:val="23"/>
  </w:num>
  <w:num w:numId="20">
    <w:abstractNumId w:val="5"/>
  </w:num>
  <w:num w:numId="21">
    <w:abstractNumId w:val="25"/>
  </w:num>
  <w:num w:numId="22">
    <w:abstractNumId w:val="2"/>
  </w:num>
  <w:num w:numId="23">
    <w:abstractNumId w:val="22"/>
  </w:num>
  <w:num w:numId="24">
    <w:abstractNumId w:val="14"/>
  </w:num>
  <w:num w:numId="25">
    <w:abstractNumId w:val="0"/>
  </w:num>
  <w:num w:numId="26">
    <w:abstractNumId w:val="3"/>
  </w:num>
  <w:num w:numId="27">
    <w:abstractNumId w:val="16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0B"/>
    <w:rsid w:val="000425E3"/>
    <w:rsid w:val="00095081"/>
    <w:rsid w:val="00171DA4"/>
    <w:rsid w:val="00185B6F"/>
    <w:rsid w:val="00450633"/>
    <w:rsid w:val="004F250B"/>
    <w:rsid w:val="00855182"/>
    <w:rsid w:val="008B3F0F"/>
    <w:rsid w:val="00C15D44"/>
    <w:rsid w:val="00CF5288"/>
    <w:rsid w:val="00F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CB545-1C53-4924-BF81-A34B7277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alfonso ingegno</cp:lastModifiedBy>
  <cp:revision>3</cp:revision>
  <dcterms:created xsi:type="dcterms:W3CDTF">2019-06-07T07:16:00Z</dcterms:created>
  <dcterms:modified xsi:type="dcterms:W3CDTF">2019-06-07T07:22:00Z</dcterms:modified>
</cp:coreProperties>
</file>